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1C" w:rsidRDefault="00D4061C" w:rsidP="00D4061C">
      <w:pPr>
        <w:pStyle w:val="NormalnyWeb"/>
        <w:spacing w:after="0"/>
        <w:jc w:val="center"/>
      </w:pPr>
      <w:r>
        <w:rPr>
          <w:b/>
          <w:bCs/>
        </w:rPr>
        <w:t xml:space="preserve">ogłasza nabór na stanowisko </w:t>
      </w:r>
    </w:p>
    <w:p w:rsidR="00D4061C" w:rsidRDefault="00D4061C" w:rsidP="00D4061C">
      <w:pPr>
        <w:pStyle w:val="NormalnyWeb"/>
        <w:spacing w:after="0"/>
        <w:jc w:val="center"/>
      </w:pPr>
      <w:r>
        <w:rPr>
          <w:b/>
          <w:bCs/>
        </w:rPr>
        <w:t>Instruktora ds. Współpracy i Promocji na 1 etat.</w:t>
      </w:r>
    </w:p>
    <w:p w:rsidR="00D4061C" w:rsidRPr="00A7134A" w:rsidRDefault="00D4061C" w:rsidP="00D4061C">
      <w:pPr>
        <w:pStyle w:val="NormalnyWeb"/>
        <w:spacing w:after="0"/>
        <w:jc w:val="both"/>
      </w:pPr>
      <w:r w:rsidRPr="00A7134A">
        <w:rPr>
          <w:b/>
          <w:bCs/>
          <w:u w:val="single"/>
        </w:rPr>
        <w:t>Wymagania:</w:t>
      </w:r>
    </w:p>
    <w:p w:rsidR="00D4061C" w:rsidRPr="00A7134A" w:rsidRDefault="00D4061C" w:rsidP="00D4061C">
      <w:pPr>
        <w:pStyle w:val="NormalnyWeb"/>
        <w:numPr>
          <w:ilvl w:val="0"/>
          <w:numId w:val="1"/>
        </w:numPr>
        <w:spacing w:after="0"/>
        <w:jc w:val="both"/>
      </w:pPr>
      <w:r w:rsidRPr="00A7134A">
        <w:t>Ukończone studia wyższe na kierunku artystycznym lub związanym z działalnością kulturalną.</w:t>
      </w:r>
    </w:p>
    <w:p w:rsidR="00D4061C" w:rsidRPr="00A7134A" w:rsidRDefault="00D4061C" w:rsidP="00D4061C">
      <w:pPr>
        <w:pStyle w:val="NormalnyWeb"/>
        <w:numPr>
          <w:ilvl w:val="0"/>
          <w:numId w:val="1"/>
        </w:numPr>
        <w:spacing w:after="0"/>
        <w:jc w:val="both"/>
      </w:pPr>
      <w:r w:rsidRPr="00A7134A">
        <w:t>Umiejętność tworzenia prezentacji multimedialnych z zastosowaniem programu PowerPoint</w:t>
      </w:r>
      <w:r>
        <w:t>, Excel, Word</w:t>
      </w:r>
      <w:r w:rsidRPr="00A7134A">
        <w:t>.</w:t>
      </w:r>
    </w:p>
    <w:p w:rsidR="00D4061C" w:rsidRPr="00A7134A" w:rsidRDefault="00D4061C" w:rsidP="00D4061C">
      <w:pPr>
        <w:pStyle w:val="NormalnyWeb"/>
        <w:numPr>
          <w:ilvl w:val="0"/>
          <w:numId w:val="1"/>
        </w:numPr>
        <w:spacing w:after="0"/>
        <w:jc w:val="both"/>
      </w:pPr>
      <w:r w:rsidRPr="00A7134A">
        <w:t>Ukończone kursy, szkolenia, warsztaty lub zainteresowania związane                                    z funkcjonowaniem instytucji kultury.</w:t>
      </w:r>
    </w:p>
    <w:p w:rsidR="00D4061C" w:rsidRPr="00A7134A" w:rsidRDefault="00D4061C" w:rsidP="00D4061C">
      <w:pPr>
        <w:pStyle w:val="NormalnyWeb"/>
        <w:numPr>
          <w:ilvl w:val="0"/>
          <w:numId w:val="1"/>
        </w:numPr>
        <w:spacing w:after="0"/>
        <w:jc w:val="both"/>
      </w:pPr>
      <w:r w:rsidRPr="00A7134A">
        <w:t xml:space="preserve">Ogólna wiedza o działalności SDK w Sulechowie. </w:t>
      </w:r>
    </w:p>
    <w:p w:rsidR="00D4061C" w:rsidRPr="00A7134A" w:rsidRDefault="00D4061C" w:rsidP="00D4061C">
      <w:pPr>
        <w:pStyle w:val="NormalnyWeb"/>
        <w:numPr>
          <w:ilvl w:val="0"/>
          <w:numId w:val="1"/>
        </w:numPr>
        <w:spacing w:after="0"/>
        <w:jc w:val="both"/>
      </w:pPr>
      <w:r w:rsidRPr="00A7134A">
        <w:t>Wiedza dotycząca środków pomocowych, o które mogą aplikować instytucje kultury.</w:t>
      </w:r>
    </w:p>
    <w:p w:rsidR="00D4061C" w:rsidRPr="00D13049" w:rsidRDefault="00D4061C" w:rsidP="00D4061C">
      <w:pPr>
        <w:pStyle w:val="NormalnyWeb"/>
        <w:numPr>
          <w:ilvl w:val="0"/>
          <w:numId w:val="1"/>
        </w:numPr>
        <w:spacing w:after="0"/>
        <w:jc w:val="both"/>
      </w:pPr>
      <w:r>
        <w:rPr>
          <w:color w:val="333333"/>
        </w:rPr>
        <w:t>U</w:t>
      </w:r>
      <w:r w:rsidRPr="00D13049">
        <w:rPr>
          <w:color w:val="333333"/>
        </w:rPr>
        <w:t>miejętność pracy w zespole,</w:t>
      </w:r>
    </w:p>
    <w:p w:rsidR="00D4061C" w:rsidRPr="00D13049" w:rsidRDefault="00D4061C" w:rsidP="00D4061C">
      <w:pPr>
        <w:pStyle w:val="NormalnyWeb"/>
        <w:numPr>
          <w:ilvl w:val="0"/>
          <w:numId w:val="1"/>
        </w:numPr>
        <w:spacing w:after="0"/>
        <w:jc w:val="both"/>
      </w:pPr>
      <w:r>
        <w:rPr>
          <w:color w:val="333333"/>
        </w:rPr>
        <w:t>W</w:t>
      </w:r>
      <w:r w:rsidRPr="00D13049">
        <w:rPr>
          <w:color w:val="333333"/>
        </w:rPr>
        <w:t>ysoka kultura osobista,</w:t>
      </w:r>
    </w:p>
    <w:p w:rsidR="00D4061C" w:rsidRPr="00D13049" w:rsidRDefault="00D4061C" w:rsidP="00D4061C">
      <w:pPr>
        <w:pStyle w:val="NormalnyWeb"/>
        <w:numPr>
          <w:ilvl w:val="0"/>
          <w:numId w:val="1"/>
        </w:numPr>
        <w:spacing w:after="0"/>
        <w:jc w:val="both"/>
      </w:pPr>
      <w:r>
        <w:rPr>
          <w:color w:val="333333"/>
        </w:rPr>
        <w:t>K</w:t>
      </w:r>
      <w:r w:rsidRPr="00D13049">
        <w:rPr>
          <w:color w:val="333333"/>
        </w:rPr>
        <w:t>reatywność,</w:t>
      </w:r>
    </w:p>
    <w:p w:rsidR="00D4061C" w:rsidRPr="00D13049" w:rsidRDefault="00D4061C" w:rsidP="00D4061C">
      <w:pPr>
        <w:pStyle w:val="NormalnyWeb"/>
        <w:numPr>
          <w:ilvl w:val="0"/>
          <w:numId w:val="1"/>
        </w:numPr>
        <w:spacing w:after="0"/>
        <w:jc w:val="both"/>
      </w:pPr>
      <w:r>
        <w:rPr>
          <w:color w:val="333333"/>
        </w:rPr>
        <w:t>K</w:t>
      </w:r>
      <w:r w:rsidRPr="00D13049">
        <w:rPr>
          <w:color w:val="333333"/>
        </w:rPr>
        <w:t>omunikatywność</w:t>
      </w:r>
      <w:r>
        <w:rPr>
          <w:color w:val="333333"/>
        </w:rPr>
        <w:t>.</w:t>
      </w:r>
    </w:p>
    <w:p w:rsidR="00D4061C" w:rsidRPr="00A7134A" w:rsidRDefault="00D4061C" w:rsidP="00D4061C">
      <w:pPr>
        <w:pStyle w:val="NormalnyWeb"/>
        <w:spacing w:after="0"/>
        <w:jc w:val="both"/>
        <w:rPr>
          <w:b/>
          <w:bCs/>
          <w:u w:val="single"/>
        </w:rPr>
      </w:pPr>
      <w:r>
        <w:rPr>
          <w:b/>
          <w:bCs/>
          <w:u w:val="single"/>
        </w:rPr>
        <w:t>Wymagan</w:t>
      </w:r>
      <w:r w:rsidRPr="00A7134A">
        <w:rPr>
          <w:b/>
          <w:bCs/>
          <w:u w:val="single"/>
        </w:rPr>
        <w:t>ia dodatkowe:</w:t>
      </w:r>
    </w:p>
    <w:p w:rsidR="00D4061C" w:rsidRPr="00D13049" w:rsidRDefault="00D4061C" w:rsidP="00D4061C">
      <w:pPr>
        <w:pStyle w:val="NormalnyWeb"/>
        <w:spacing w:after="0"/>
        <w:ind w:left="360"/>
        <w:jc w:val="both"/>
        <w:rPr>
          <w:bCs/>
        </w:rPr>
      </w:pPr>
      <w:r w:rsidRPr="00A7134A">
        <w:rPr>
          <w:bCs/>
        </w:rPr>
        <w:t>1.Mile widziana znajomość języków obcych.</w:t>
      </w:r>
      <w:r>
        <w:rPr>
          <w:bCs/>
        </w:rPr>
        <w:tab/>
      </w:r>
      <w:r>
        <w:rPr>
          <w:bCs/>
        </w:rPr>
        <w:tab/>
      </w:r>
      <w:r>
        <w:rPr>
          <w:bCs/>
        </w:rPr>
        <w:tab/>
      </w:r>
      <w:r>
        <w:rPr>
          <w:bCs/>
        </w:rPr>
        <w:tab/>
      </w:r>
      <w:r>
        <w:rPr>
          <w:bCs/>
        </w:rPr>
        <w:tab/>
        <w:t xml:space="preserve">              </w:t>
      </w:r>
      <w:r w:rsidRPr="00A7134A">
        <w:rPr>
          <w:bCs/>
        </w:rPr>
        <w:t xml:space="preserve">2.Prawo jazdy </w:t>
      </w:r>
      <w:proofErr w:type="spellStart"/>
      <w:r w:rsidRPr="00A7134A">
        <w:rPr>
          <w:bCs/>
        </w:rPr>
        <w:t>kat.B</w:t>
      </w:r>
      <w:proofErr w:type="spellEnd"/>
      <w:r w:rsidRPr="00A7134A">
        <w:rPr>
          <w:bCs/>
        </w:rPr>
        <w:t>.</w:t>
      </w:r>
    </w:p>
    <w:p w:rsidR="00D4061C" w:rsidRPr="00A7134A" w:rsidRDefault="00D4061C" w:rsidP="00D4061C">
      <w:pPr>
        <w:pStyle w:val="NormalnyWeb"/>
        <w:spacing w:after="0"/>
        <w:jc w:val="both"/>
      </w:pPr>
      <w:r w:rsidRPr="00A7134A">
        <w:rPr>
          <w:b/>
          <w:bCs/>
          <w:u w:val="single"/>
        </w:rPr>
        <w:t>Zakres głównych zadań:</w:t>
      </w:r>
    </w:p>
    <w:p w:rsidR="00D4061C" w:rsidRPr="00A7134A" w:rsidRDefault="00D4061C" w:rsidP="00D4061C">
      <w:pPr>
        <w:pStyle w:val="NormalnyWeb"/>
        <w:numPr>
          <w:ilvl w:val="0"/>
          <w:numId w:val="2"/>
        </w:numPr>
        <w:spacing w:after="0"/>
        <w:jc w:val="both"/>
      </w:pPr>
      <w:r w:rsidRPr="00A7134A">
        <w:t>Prowadzenie zajęć warsztatowych w SDK w Sulechowie z dziećmi, młodzieżą lub osobami dorosłymi zgodnie z posiadanymi kwalifikacjami.</w:t>
      </w:r>
    </w:p>
    <w:p w:rsidR="00D4061C" w:rsidRPr="00A7134A" w:rsidRDefault="00D4061C" w:rsidP="00D4061C">
      <w:pPr>
        <w:pStyle w:val="NormalnyWeb"/>
        <w:numPr>
          <w:ilvl w:val="0"/>
          <w:numId w:val="2"/>
        </w:numPr>
        <w:spacing w:after="0"/>
        <w:jc w:val="both"/>
      </w:pPr>
      <w:r w:rsidRPr="00A7134A">
        <w:t>Organizacja oraz prowadzenie imprez kulturalnych.</w:t>
      </w:r>
    </w:p>
    <w:p w:rsidR="00D4061C" w:rsidRPr="00A7134A" w:rsidRDefault="00D4061C" w:rsidP="00D4061C">
      <w:pPr>
        <w:pStyle w:val="NormalnyWeb"/>
        <w:numPr>
          <w:ilvl w:val="0"/>
          <w:numId w:val="2"/>
        </w:numPr>
        <w:spacing w:after="0"/>
        <w:jc w:val="both"/>
      </w:pPr>
      <w:r w:rsidRPr="00A7134A">
        <w:t>Współpraca z instytucjami, szkołami, organizacjami społecznymi i stowarzyszeniami w zakresie upowszechniania kultury.</w:t>
      </w:r>
    </w:p>
    <w:p w:rsidR="00D4061C" w:rsidRPr="00A7134A" w:rsidRDefault="00D4061C" w:rsidP="00D4061C">
      <w:pPr>
        <w:pStyle w:val="NormalnyWeb"/>
        <w:numPr>
          <w:ilvl w:val="0"/>
          <w:numId w:val="2"/>
        </w:numPr>
        <w:spacing w:after="0"/>
        <w:jc w:val="both"/>
      </w:pPr>
      <w:r w:rsidRPr="00A7134A">
        <w:t>Przygotowanie i obsługa imprez organizowanych przez SDK w Sulechowie.</w:t>
      </w:r>
    </w:p>
    <w:p w:rsidR="00D4061C" w:rsidRPr="00A7134A" w:rsidRDefault="00D4061C" w:rsidP="00D4061C">
      <w:pPr>
        <w:pStyle w:val="NormalnyWeb"/>
        <w:numPr>
          <w:ilvl w:val="0"/>
          <w:numId w:val="2"/>
        </w:numPr>
        <w:spacing w:after="0"/>
        <w:jc w:val="both"/>
      </w:pPr>
      <w:r w:rsidRPr="00A7134A">
        <w:t>Prowadzenie działań informacyjnych i promocyjnych dotyczących działalności SDK w Sulechowie..</w:t>
      </w:r>
    </w:p>
    <w:p w:rsidR="00D4061C" w:rsidRPr="00A7134A" w:rsidRDefault="00D4061C" w:rsidP="00D4061C">
      <w:pPr>
        <w:pStyle w:val="NormalnyWeb"/>
        <w:numPr>
          <w:ilvl w:val="0"/>
          <w:numId w:val="2"/>
        </w:numPr>
        <w:spacing w:after="0"/>
        <w:jc w:val="both"/>
      </w:pPr>
      <w:r w:rsidRPr="00A7134A">
        <w:t>Przygotowanie projektów o dofinansowanie ze środków pomocowych.</w:t>
      </w:r>
    </w:p>
    <w:p w:rsidR="00D4061C" w:rsidRPr="00A7134A" w:rsidRDefault="00D4061C" w:rsidP="00D4061C">
      <w:pPr>
        <w:pStyle w:val="NormalnyWeb"/>
        <w:spacing w:after="0"/>
        <w:jc w:val="both"/>
      </w:pPr>
      <w:r w:rsidRPr="00A7134A">
        <w:rPr>
          <w:b/>
          <w:bCs/>
          <w:u w:val="single"/>
        </w:rPr>
        <w:t>Wymagane dokumenty:</w:t>
      </w:r>
    </w:p>
    <w:p w:rsidR="00D4061C" w:rsidRPr="00A7134A" w:rsidRDefault="00D4061C" w:rsidP="00D4061C">
      <w:pPr>
        <w:pStyle w:val="NormalnyWeb"/>
        <w:numPr>
          <w:ilvl w:val="0"/>
          <w:numId w:val="3"/>
        </w:numPr>
        <w:spacing w:after="0"/>
        <w:jc w:val="both"/>
      </w:pPr>
      <w:r>
        <w:t>L</w:t>
      </w:r>
      <w:r w:rsidRPr="00A7134A">
        <w:t>ist motywacyjny z krótkim uzasadnieniem wyboru tej instytucji.</w:t>
      </w:r>
    </w:p>
    <w:p w:rsidR="00D4061C" w:rsidRPr="00A7134A" w:rsidRDefault="00D4061C" w:rsidP="00D4061C">
      <w:pPr>
        <w:pStyle w:val="NormalnyWeb"/>
        <w:numPr>
          <w:ilvl w:val="0"/>
          <w:numId w:val="3"/>
        </w:numPr>
        <w:spacing w:after="0"/>
        <w:jc w:val="both"/>
      </w:pPr>
      <w:r w:rsidRPr="00A7134A">
        <w:t xml:space="preserve">Curriculum </w:t>
      </w:r>
      <w:proofErr w:type="spellStart"/>
      <w:r w:rsidRPr="00A7134A">
        <w:t>Vitae</w:t>
      </w:r>
      <w:proofErr w:type="spellEnd"/>
      <w:r w:rsidRPr="00A7134A">
        <w:t>.</w:t>
      </w:r>
    </w:p>
    <w:p w:rsidR="00D4061C" w:rsidRPr="00A7134A" w:rsidRDefault="00D4061C" w:rsidP="00D4061C">
      <w:pPr>
        <w:pStyle w:val="NormalnyWeb"/>
        <w:numPr>
          <w:ilvl w:val="0"/>
          <w:numId w:val="3"/>
        </w:numPr>
        <w:spacing w:after="0"/>
        <w:jc w:val="both"/>
      </w:pPr>
      <w:r w:rsidRPr="00A7134A">
        <w:t>Koncepcja prowadzenia własnych zajęć warsztatowych i organizacji imprez kulturalnych (trzy przykłady).</w:t>
      </w:r>
    </w:p>
    <w:p w:rsidR="00D4061C" w:rsidRPr="00A7134A" w:rsidRDefault="00D4061C" w:rsidP="00D4061C">
      <w:pPr>
        <w:pStyle w:val="NormalnyWeb"/>
        <w:numPr>
          <w:ilvl w:val="0"/>
          <w:numId w:val="3"/>
        </w:numPr>
        <w:spacing w:after="0"/>
        <w:jc w:val="both"/>
      </w:pPr>
      <w:r w:rsidRPr="00A7134A">
        <w:t>Kserokopie dyplomów i świadectw potwierdzających wykształcenie kandydata oraz dotychczasowe doświadczenia zawodowe, kserokopie zaświadczeń o ukończeniu kursów itp.</w:t>
      </w:r>
    </w:p>
    <w:p w:rsidR="00D4061C" w:rsidRPr="00A7134A" w:rsidRDefault="00D4061C" w:rsidP="00D4061C">
      <w:pPr>
        <w:pStyle w:val="NormalnyWeb"/>
        <w:numPr>
          <w:ilvl w:val="0"/>
          <w:numId w:val="3"/>
        </w:numPr>
        <w:spacing w:after="0"/>
        <w:jc w:val="both"/>
      </w:pPr>
      <w:r w:rsidRPr="00A7134A">
        <w:t>Oświadczenia następujących treści:</w:t>
      </w:r>
    </w:p>
    <w:p w:rsidR="00D4061C" w:rsidRDefault="00D4061C" w:rsidP="00D4061C">
      <w:pPr>
        <w:pStyle w:val="NormalnyWeb"/>
        <w:spacing w:after="0"/>
        <w:ind w:left="720"/>
        <w:jc w:val="both"/>
        <w:rPr>
          <w:i/>
          <w:iCs/>
        </w:rPr>
      </w:pPr>
      <w:r>
        <w:t>1.</w:t>
      </w:r>
      <w:r w:rsidRPr="00A7134A">
        <w:t>„</w:t>
      </w:r>
      <w:r w:rsidRPr="00A7134A">
        <w:rPr>
          <w:i/>
          <w:iCs/>
        </w:rPr>
        <w:t xml:space="preserve">Oświadczam, że posiadam pełną zdolność do czynności prawnych, korzystam </w:t>
      </w:r>
      <w:r>
        <w:rPr>
          <w:i/>
          <w:iCs/>
        </w:rPr>
        <w:t xml:space="preserve">          </w:t>
      </w:r>
      <w:r w:rsidRPr="00A7134A">
        <w:rPr>
          <w:i/>
          <w:iCs/>
        </w:rPr>
        <w:t xml:space="preserve">z pełni praw publicznych i nie zostałam skazana/y prawomocnym wyrokiem sądu za </w:t>
      </w:r>
      <w:r w:rsidRPr="00A7134A">
        <w:rPr>
          <w:i/>
          <w:iCs/>
        </w:rPr>
        <w:lastRenderedPageBreak/>
        <w:t>umyślne przestępstwo ścigane z oskarżenia publicznego lub umyślne przestępstwo skarbowe.”</w:t>
      </w:r>
    </w:p>
    <w:p w:rsidR="00D4061C" w:rsidRPr="00A7134A" w:rsidRDefault="00D4061C" w:rsidP="00D4061C">
      <w:pPr>
        <w:pStyle w:val="NormalnyWeb"/>
        <w:spacing w:after="0"/>
        <w:ind w:left="720"/>
        <w:jc w:val="both"/>
      </w:pPr>
      <w:r>
        <w:rPr>
          <w:i/>
          <w:iCs/>
        </w:rPr>
        <w:t>2.Podpisana klauzula zgody, załącznik nr 1.</w:t>
      </w:r>
    </w:p>
    <w:p w:rsidR="00D4061C" w:rsidRPr="00A7134A" w:rsidRDefault="00D4061C" w:rsidP="00D4061C">
      <w:pPr>
        <w:pStyle w:val="NormalnyWeb"/>
        <w:spacing w:after="0"/>
        <w:jc w:val="both"/>
      </w:pPr>
      <w:r w:rsidRPr="00A7134A">
        <w:rPr>
          <w:b/>
          <w:bCs/>
          <w:u w:val="single"/>
        </w:rPr>
        <w:t>Predyspozycje osobowe:</w:t>
      </w:r>
    </w:p>
    <w:p w:rsidR="00D4061C" w:rsidRPr="00A7134A" w:rsidRDefault="00D4061C" w:rsidP="00D4061C">
      <w:pPr>
        <w:pStyle w:val="NormalnyWeb"/>
        <w:spacing w:after="0"/>
        <w:jc w:val="both"/>
      </w:pPr>
      <w:r w:rsidRPr="00A7134A">
        <w:t>Dobry stan zdrowia, komunikatywność, bezkonfliktowość, umiejętność pracy w zespole, kreatywność, samodzielność, dyspozycyjność, możliwość pracy popołudniami oraz w soboty, niedziele i święta.</w:t>
      </w:r>
    </w:p>
    <w:p w:rsidR="00D4061C" w:rsidRPr="00A7134A" w:rsidRDefault="00D4061C" w:rsidP="00D4061C">
      <w:pPr>
        <w:pStyle w:val="NormalnyWeb"/>
        <w:spacing w:after="0"/>
        <w:jc w:val="both"/>
      </w:pPr>
      <w:r w:rsidRPr="00A7134A">
        <w:rPr>
          <w:b/>
          <w:bCs/>
          <w:u w:val="single"/>
        </w:rPr>
        <w:t>Termin, sposób i miejsce składania dokumentów:</w:t>
      </w:r>
    </w:p>
    <w:p w:rsidR="00D4061C" w:rsidRPr="00A7134A" w:rsidRDefault="00D4061C" w:rsidP="00D4061C">
      <w:pPr>
        <w:pStyle w:val="NormalnyWeb"/>
        <w:numPr>
          <w:ilvl w:val="0"/>
          <w:numId w:val="4"/>
        </w:numPr>
        <w:spacing w:after="0"/>
        <w:jc w:val="both"/>
      </w:pPr>
      <w:r w:rsidRPr="00A7134A">
        <w:t xml:space="preserve">Dokumenty aplikacyjne należy składać w terminie do </w:t>
      </w:r>
      <w:r>
        <w:t xml:space="preserve">dnia 29.03. 2019 </w:t>
      </w:r>
      <w:r w:rsidRPr="00A7134A">
        <w:t>r.w zamkniętej kopercie. Można dostarczyć osobiście lub listem poleconym (decyduje data wpływu listu do instytucji) z dopiskiem „Nabór-Instruktor” w siedzibie SDK w Sulechowie, Al. Wielkopolska 3, 66-100 Sulechów.</w:t>
      </w:r>
    </w:p>
    <w:p w:rsidR="00D4061C" w:rsidRPr="00A7134A" w:rsidRDefault="00D4061C" w:rsidP="00D4061C">
      <w:pPr>
        <w:pStyle w:val="NormalnyWeb"/>
        <w:numPr>
          <w:ilvl w:val="0"/>
          <w:numId w:val="4"/>
        </w:numPr>
        <w:spacing w:after="0"/>
        <w:jc w:val="both"/>
      </w:pPr>
      <w:r w:rsidRPr="00A7134A">
        <w:t>Wszystkie składane dokumenty muszą być własnoręcznie podpisane przez kandydata, natomiast kserokopie potwierdzone przez kandydata za zgodność z oryginałem (każda strona dokumentu).</w:t>
      </w:r>
    </w:p>
    <w:p w:rsidR="00D4061C" w:rsidRPr="00A7134A" w:rsidRDefault="00D4061C" w:rsidP="00D4061C">
      <w:pPr>
        <w:pStyle w:val="NormalnyWeb"/>
        <w:spacing w:after="0"/>
        <w:jc w:val="both"/>
      </w:pPr>
      <w:r w:rsidRPr="00A7134A">
        <w:rPr>
          <w:b/>
          <w:bCs/>
          <w:u w:val="single"/>
        </w:rPr>
        <w:t>Informacje dodatkowe</w:t>
      </w:r>
    </w:p>
    <w:p w:rsidR="00D4061C" w:rsidRPr="00A7134A" w:rsidRDefault="00D4061C" w:rsidP="00D4061C">
      <w:pPr>
        <w:pStyle w:val="NormalnyWeb"/>
        <w:spacing w:after="0"/>
        <w:jc w:val="both"/>
      </w:pPr>
      <w:r w:rsidRPr="00A7134A">
        <w:t>Kontakt telefoniczny</w:t>
      </w:r>
      <w:r>
        <w:t>:</w:t>
      </w:r>
      <w:r w:rsidRPr="00A7134A">
        <w:t xml:space="preserve"> 68 385 22 14.</w:t>
      </w:r>
    </w:p>
    <w:p w:rsidR="00D4061C" w:rsidRDefault="00D4061C" w:rsidP="00D4061C">
      <w:pPr>
        <w:pStyle w:val="NormalnyWeb"/>
        <w:spacing w:after="0"/>
        <w:jc w:val="both"/>
      </w:pPr>
      <w:r w:rsidRPr="00A7134A">
        <w:t>Osoby, które spełniają wymagania formalne zostaną zaproszone telefonicznie na roz</w:t>
      </w:r>
      <w:r>
        <w:t>mowę kwalifikacyjną.</w:t>
      </w: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Default="00D4061C" w:rsidP="00D4061C">
      <w:pPr>
        <w:pStyle w:val="NormalnyWeb"/>
        <w:spacing w:after="0"/>
        <w:jc w:val="both"/>
      </w:pPr>
    </w:p>
    <w:p w:rsidR="00D4061C" w:rsidRPr="001C730C" w:rsidRDefault="00D4061C" w:rsidP="00D4061C">
      <w:pPr>
        <w:pStyle w:val="NormalnyWeb"/>
        <w:spacing w:after="0"/>
        <w:ind w:left="720"/>
        <w:jc w:val="right"/>
      </w:pPr>
      <w:r>
        <w:rPr>
          <w:i/>
          <w:iCs/>
        </w:rPr>
        <w:lastRenderedPageBreak/>
        <w:t>załącznik nr 1</w:t>
      </w:r>
    </w:p>
    <w:p w:rsidR="00D4061C" w:rsidRPr="00964A24" w:rsidRDefault="00D4061C" w:rsidP="00D4061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35395B">
        <w:rPr>
          <w:rFonts w:ascii="Times New Roman" w:eastAsia="Times New Roman" w:hAnsi="Times New Roman" w:cs="Times New Roman"/>
          <w:b/>
          <w:bCs/>
          <w:sz w:val="24"/>
          <w:szCs w:val="24"/>
          <w:u w:val="single"/>
          <w:lang w:eastAsia="pl-PL"/>
        </w:rPr>
        <w:t>Klauzula Zgody</w:t>
      </w:r>
    </w:p>
    <w:p w:rsidR="00D4061C" w:rsidRDefault="00D4061C" w:rsidP="00D4061C">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160ACB">
        <w:rPr>
          <w:rFonts w:ascii="Times New Roman" w:eastAsia="Times New Roman" w:hAnsi="Times New Roman" w:cs="Times New Roman"/>
          <w:b/>
          <w:bCs/>
          <w:sz w:val="24"/>
          <w:szCs w:val="24"/>
          <w:lang w:eastAsia="pl-PL"/>
        </w:rPr>
        <w:t>Zgodnie z art.6 ust.1 lit. a ogólnego rozporządzenia o ochronie danych osobowych z dnia 27 kwietnia 2016 r. (Dz. Urz. UE L 119 z 04.05.2016)</w:t>
      </w:r>
      <w:r>
        <w:rPr>
          <w:rFonts w:ascii="Times New Roman" w:eastAsia="Times New Roman" w:hAnsi="Times New Roman" w:cs="Times New Roman"/>
          <w:b/>
          <w:bCs/>
          <w:sz w:val="24"/>
          <w:szCs w:val="24"/>
          <w:lang w:eastAsia="pl-PL"/>
        </w:rPr>
        <w:t xml:space="preserve"> wyrażam zgodę na przetwarzanie </w:t>
      </w:r>
      <w:r w:rsidRPr="00160ACB">
        <w:rPr>
          <w:rFonts w:ascii="Times New Roman" w:eastAsia="Times New Roman" w:hAnsi="Times New Roman" w:cs="Times New Roman"/>
          <w:b/>
          <w:bCs/>
          <w:sz w:val="24"/>
          <w:szCs w:val="24"/>
          <w:lang w:eastAsia="pl-PL"/>
        </w:rPr>
        <w:t>moich danych osobowych dla potrzeb aktualnej rekrutacji</w:t>
      </w:r>
    </w:p>
    <w:p w:rsidR="00D4061C" w:rsidRPr="00964A24" w:rsidRDefault="00D4061C" w:rsidP="00D4061C">
      <w:pPr>
        <w:spacing w:before="100" w:beforeAutospacing="1" w:after="100" w:afterAutospacing="1" w:line="240" w:lineRule="auto"/>
        <w:jc w:val="right"/>
        <w:rPr>
          <w:rFonts w:ascii="Times New Roman" w:eastAsia="Times New Roman" w:hAnsi="Times New Roman" w:cs="Times New Roman"/>
          <w:b/>
          <w:bCs/>
          <w:sz w:val="24"/>
          <w:szCs w:val="24"/>
          <w:lang w:eastAsia="pl-PL"/>
        </w:rPr>
      </w:pPr>
      <w:r w:rsidRPr="00964A24">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0"/>
          <w:szCs w:val="20"/>
          <w:lang w:eastAsia="pl-PL"/>
        </w:rPr>
        <w:t>(</w:t>
      </w:r>
      <w:r w:rsidRPr="001C730C">
        <w:rPr>
          <w:rFonts w:ascii="Times New Roman" w:eastAsia="Times New Roman" w:hAnsi="Times New Roman" w:cs="Times New Roman"/>
          <w:b/>
          <w:bCs/>
          <w:sz w:val="20"/>
          <w:szCs w:val="20"/>
          <w:lang w:eastAsia="pl-PL"/>
        </w:rPr>
        <w:t xml:space="preserve">data i </w:t>
      </w:r>
      <w:r>
        <w:rPr>
          <w:rFonts w:ascii="Times New Roman" w:eastAsia="Times New Roman" w:hAnsi="Times New Roman" w:cs="Times New Roman"/>
          <w:b/>
          <w:bCs/>
          <w:sz w:val="20"/>
          <w:szCs w:val="20"/>
          <w:lang w:eastAsia="pl-PL"/>
        </w:rPr>
        <w:t xml:space="preserve">czytelny </w:t>
      </w:r>
      <w:r w:rsidRPr="001C730C">
        <w:rPr>
          <w:rFonts w:ascii="Times New Roman" w:eastAsia="Times New Roman" w:hAnsi="Times New Roman" w:cs="Times New Roman"/>
          <w:b/>
          <w:bCs/>
          <w:sz w:val="20"/>
          <w:szCs w:val="20"/>
          <w:lang w:eastAsia="pl-PL"/>
        </w:rPr>
        <w:t>podpis</w:t>
      </w:r>
      <w:r>
        <w:rPr>
          <w:rFonts w:ascii="Times New Roman" w:eastAsia="Times New Roman" w:hAnsi="Times New Roman" w:cs="Times New Roman"/>
          <w:b/>
          <w:bCs/>
          <w:sz w:val="20"/>
          <w:szCs w:val="20"/>
          <w:lang w:eastAsia="pl-PL"/>
        </w:rPr>
        <w:t>)</w:t>
      </w:r>
    </w:p>
    <w:p w:rsidR="00D4061C" w:rsidRPr="00964A24" w:rsidRDefault="00D4061C" w:rsidP="00D4061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35395B">
        <w:rPr>
          <w:rFonts w:ascii="Times New Roman" w:eastAsia="Times New Roman" w:hAnsi="Times New Roman" w:cs="Times New Roman"/>
          <w:b/>
          <w:bCs/>
          <w:sz w:val="24"/>
          <w:szCs w:val="24"/>
          <w:u w:val="single"/>
          <w:lang w:eastAsia="pl-PL"/>
        </w:rPr>
        <w:t>Część informacyjna</w:t>
      </w:r>
    </w:p>
    <w:p w:rsidR="00D4061C" w:rsidRPr="00071DD3" w:rsidRDefault="00D4061C" w:rsidP="00D4061C">
      <w:pPr>
        <w:spacing w:before="100" w:beforeAutospacing="1" w:after="100" w:afterAutospacing="1" w:line="240" w:lineRule="auto"/>
        <w:ind w:firstLine="360"/>
        <w:jc w:val="both"/>
        <w:rPr>
          <w:rFonts w:ascii="Times New Roman" w:eastAsia="Times New Roman" w:hAnsi="Times New Roman" w:cs="Times New Roman"/>
          <w:sz w:val="24"/>
          <w:szCs w:val="24"/>
          <w:lang w:eastAsia="pl-PL"/>
        </w:rPr>
      </w:pPr>
      <w:r w:rsidRPr="00071DD3">
        <w:rPr>
          <w:rFonts w:ascii="Times New Roman" w:eastAsia="Times New Roman" w:hAnsi="Times New Roman" w:cs="Times New Roman"/>
          <w:b/>
          <w:bCs/>
          <w:sz w:val="24"/>
          <w:szCs w:val="24"/>
          <w:lang w:eastAsia="pl-PL"/>
        </w:rPr>
        <w:t>Zgodnie z art. 13 Rozporządzenia Parlamentu Europejskiego i Rady                             (UE. 2016/679</w:t>
      </w:r>
      <w:r>
        <w:rPr>
          <w:rFonts w:ascii="Times New Roman" w:eastAsia="Times New Roman" w:hAnsi="Times New Roman" w:cs="Times New Roman"/>
          <w:b/>
          <w:bCs/>
          <w:sz w:val="24"/>
          <w:szCs w:val="24"/>
          <w:lang w:eastAsia="pl-PL"/>
        </w:rPr>
        <w:t>)</w:t>
      </w:r>
      <w:r w:rsidRPr="00071DD3">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Pr="00071DD3">
        <w:rPr>
          <w:rFonts w:ascii="Times New Roman" w:eastAsia="Times New Roman" w:hAnsi="Times New Roman" w:cs="Times New Roman"/>
          <w:b/>
          <w:bCs/>
          <w:sz w:val="24"/>
          <w:szCs w:val="24"/>
          <w:lang w:eastAsia="pl-PL"/>
        </w:rPr>
        <w:t>z dnia 27 kwietnia 2016 roku w sprawie oc</w:t>
      </w:r>
      <w:r>
        <w:rPr>
          <w:rFonts w:ascii="Times New Roman" w:eastAsia="Times New Roman" w:hAnsi="Times New Roman" w:cs="Times New Roman"/>
          <w:b/>
          <w:bCs/>
          <w:sz w:val="24"/>
          <w:szCs w:val="24"/>
          <w:lang w:eastAsia="pl-PL"/>
        </w:rPr>
        <w:t xml:space="preserve">hrony osób fizycznych                w związku </w:t>
      </w:r>
      <w:r w:rsidRPr="00071DD3">
        <w:rPr>
          <w:rFonts w:ascii="Times New Roman" w:eastAsia="Times New Roman" w:hAnsi="Times New Roman" w:cs="Times New Roman"/>
          <w:b/>
          <w:bCs/>
          <w:sz w:val="24"/>
          <w:szCs w:val="24"/>
          <w:lang w:eastAsia="pl-PL"/>
        </w:rPr>
        <w:t>z przetwarzaniem danych osobowych</w:t>
      </w:r>
      <w:r w:rsidRPr="00071DD3">
        <w:rPr>
          <w:rFonts w:ascii="Times New Roman" w:eastAsia="Times New Roman" w:hAnsi="Times New Roman" w:cs="Times New Roman"/>
          <w:b/>
          <w:bCs/>
          <w:sz w:val="24"/>
          <w:szCs w:val="24"/>
          <w:lang w:eastAsia="pl-PL"/>
        </w:rPr>
        <w:br/>
        <w:t>i w sprawie swobodnego przepływu takich danych oraz uchylenia dyrektywy 95/46/WE)  SDK w Sulechowie  informuje:</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1.Administratorem Pani/Pana danych osobowych jest Sulechowski Dom Kultury im. F. Chopina Al. Wielkopolska 3, 66-100 Sulechowie Tel.: 68 385 22 14.Kontakt   z Inspektorem Ochrony Danych: </w:t>
      </w:r>
      <w:hyperlink r:id="rId5" w:history="1">
        <w:r w:rsidRPr="003A778A">
          <w:rPr>
            <w:rStyle w:val="Hipercze"/>
            <w:rFonts w:ascii="Times New Roman" w:eastAsia="Times New Roman" w:hAnsi="Times New Roman" w:cs="Times New Roman"/>
            <w:lang w:eastAsia="pl-PL"/>
          </w:rPr>
          <w:t>dk-sulechow@dk-sulechow.com</w:t>
        </w:r>
      </w:hyperlink>
      <w:r w:rsidRPr="003A778A">
        <w:rPr>
          <w:rFonts w:ascii="Times New Roman" w:eastAsia="Times New Roman" w:hAnsi="Times New Roman" w:cs="Times New Roman"/>
          <w:lang w:eastAsia="pl-PL"/>
        </w:rPr>
        <w:t> lub pisemnie na adres wymieniony w punkcie 1.</w:t>
      </w:r>
    </w:p>
    <w:p w:rsidR="00D4061C" w:rsidRPr="003A778A" w:rsidRDefault="00D4061C" w:rsidP="00D4061C">
      <w:pPr>
        <w:spacing w:before="100" w:beforeAutospacing="1" w:after="100" w:afterAutospacing="1" w:line="240" w:lineRule="auto"/>
        <w:ind w:left="30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2.Pani/Pana dane osobowe przetwarzane będą na potrzeby aktualnej rekrutacji - na           podstawie art. 6 ust. 1 lit. a, art. 9 ust.2 lit. a Rozporządzenia Parlamentu Europejskiego                           i Rady (UE. 2016/679 z dnia 27 kwietnia 2016 roku w sprawie ochrony osób fizycznych                  w związku            z przetwarzaniem danych osobowych i w sprawie swobodnego przepływu takich danych oraz uchylenia dyrektywy 95/46/WE) oraz na podstawie ustawy z dnia 26 czerwca 1974 roku Kodeks pracy.</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3.Odbiorcami Pani/Pana danych osobowych będą wyłącznie podmioty uprawnione do uzyskania danych osobowych na podstawie przepisów prawa.</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4.Pani/Pana dane osobowe przechowywane będą przechowywane przez okresy wynikające                z przepisów prawa oraz będą archiwizowane zgodnie z regulacjami obowiązującymi w SDK              w Sulechowie.</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5.Posiada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6.Ma Pani/Pan prawo wniesienia skargi do organu nadzorczego na działania SDK                             w Sulechowie w zakresie ochrony danych osobowych.</w:t>
      </w:r>
    </w:p>
    <w:p w:rsidR="00D4061C" w:rsidRPr="003A778A" w:rsidRDefault="00D4061C" w:rsidP="00D4061C">
      <w:pPr>
        <w:spacing w:before="100" w:beforeAutospacing="1" w:after="100" w:afterAutospacing="1" w:line="240" w:lineRule="auto"/>
        <w:ind w:left="360"/>
        <w:jc w:val="both"/>
        <w:rPr>
          <w:rFonts w:ascii="Times New Roman" w:eastAsia="Times New Roman" w:hAnsi="Times New Roman" w:cs="Times New Roman"/>
          <w:lang w:eastAsia="pl-PL"/>
        </w:rPr>
      </w:pPr>
      <w:r w:rsidRPr="003A778A">
        <w:rPr>
          <w:rFonts w:ascii="Times New Roman" w:eastAsia="Times New Roman" w:hAnsi="Times New Roman" w:cs="Times New Roman"/>
          <w:lang w:eastAsia="pl-PL"/>
        </w:rPr>
        <w:t>7.Podanie danych osobowych jest obligatoryjne w oparciu o przepisy prawa. Ich niepodanie może skutkować odmową  rozpatrzenia kandydatury w procedurze. rekrutacyjnej, a w pozostałym zakresie jest dobrowolne.</w:t>
      </w:r>
    </w:p>
    <w:p w:rsidR="00D4061C" w:rsidRPr="003A778A" w:rsidRDefault="00D4061C" w:rsidP="00D4061C">
      <w:pPr>
        <w:pStyle w:val="NormalnyWeb"/>
        <w:spacing w:after="0"/>
        <w:jc w:val="both"/>
        <w:rPr>
          <w:sz w:val="22"/>
          <w:szCs w:val="22"/>
        </w:rPr>
      </w:pPr>
    </w:p>
    <w:p w:rsidR="0062268A" w:rsidRDefault="0062268A"/>
    <w:sectPr w:rsidR="0062268A" w:rsidSect="006226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B5CED"/>
    <w:multiLevelType w:val="multilevel"/>
    <w:tmpl w:val="700A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F6B6B"/>
    <w:multiLevelType w:val="multilevel"/>
    <w:tmpl w:val="7698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A275C"/>
    <w:multiLevelType w:val="multilevel"/>
    <w:tmpl w:val="607E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E44528"/>
    <w:multiLevelType w:val="multilevel"/>
    <w:tmpl w:val="82F0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D4061C"/>
    <w:rsid w:val="0062268A"/>
    <w:rsid w:val="00AB0F7A"/>
    <w:rsid w:val="00D406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61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4061C"/>
    <w:pPr>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4061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sulechow@dk-sulechow.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4650</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SDK1</dc:creator>
  <cp:keywords/>
  <dc:description/>
  <cp:lastModifiedBy>SDK1</cp:lastModifiedBy>
  <cp:revision>3</cp:revision>
  <dcterms:created xsi:type="dcterms:W3CDTF">2019-03-11T09:23:00Z</dcterms:created>
  <dcterms:modified xsi:type="dcterms:W3CDTF">2019-03-11T09:28:00Z</dcterms:modified>
</cp:coreProperties>
</file>